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C3" w:rsidRDefault="007070C3" w:rsidP="007070C3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7070C3" w:rsidRPr="0077353A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04 Број: 06-2</w:t>
      </w:r>
      <w:r>
        <w:rPr>
          <w:color w:val="000000" w:themeColor="text1"/>
          <w:szCs w:val="24"/>
          <w:lang w:val="sr-Cyrl-RS"/>
        </w:rPr>
        <w:t>/</w:t>
      </w:r>
      <w:r w:rsidR="0025552E">
        <w:rPr>
          <w:szCs w:val="24"/>
          <w:lang w:val="sr-Cyrl-RS"/>
        </w:rPr>
        <w:t>27</w:t>
      </w:r>
      <w:r w:rsidR="0077353A">
        <w:rPr>
          <w:szCs w:val="24"/>
          <w:lang w:val="sr-Cyrl-RS"/>
        </w:rPr>
        <w:t>-22</w:t>
      </w:r>
    </w:p>
    <w:p w:rsidR="007070C3" w:rsidRDefault="0025552E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2</w:t>
      </w:r>
      <w:r w:rsidR="007070C3">
        <w:rPr>
          <w:szCs w:val="24"/>
          <w:lang w:val="sr-Cyrl-RS"/>
        </w:rPr>
        <w:t>.</w:t>
      </w:r>
      <w:r w:rsidR="0077353A">
        <w:rPr>
          <w:szCs w:val="24"/>
          <w:lang w:val="sr-Cyrl-RS"/>
        </w:rPr>
        <w:t xml:space="preserve"> фебруар 2022.</w:t>
      </w:r>
      <w:r w:rsidR="007070C3">
        <w:rPr>
          <w:szCs w:val="24"/>
          <w:lang w:val="sr-Cyrl-RS"/>
        </w:rPr>
        <w:t xml:space="preserve"> године</w:t>
      </w: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7353A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88</w:t>
      </w:r>
      <w:r w:rsidR="007070C3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7070C3" w:rsidRDefault="007070C3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ЗА </w:t>
      </w:r>
      <w:r w:rsidR="0025552E">
        <w:rPr>
          <w:szCs w:val="24"/>
          <w:lang w:val="sr-Cyrl-RS"/>
        </w:rPr>
        <w:t>ПЕТАК</w:t>
      </w:r>
      <w:r>
        <w:rPr>
          <w:szCs w:val="24"/>
          <w:lang w:val="sr-Cyrl-RS"/>
        </w:rPr>
        <w:t xml:space="preserve">, </w:t>
      </w:r>
      <w:r w:rsidR="0025552E">
        <w:rPr>
          <w:szCs w:val="24"/>
          <w:lang w:val="sr-Cyrl-RS"/>
        </w:rPr>
        <w:t>4</w:t>
      </w:r>
      <w:r>
        <w:rPr>
          <w:szCs w:val="24"/>
          <w:lang w:val="sr-Cyrl-RS"/>
        </w:rPr>
        <w:t xml:space="preserve">. </w:t>
      </w:r>
      <w:r w:rsidR="0077353A">
        <w:rPr>
          <w:szCs w:val="24"/>
          <w:lang w:val="sr-Cyrl-RS"/>
        </w:rPr>
        <w:t>ФЕБРУАР 2022.</w:t>
      </w:r>
      <w:r>
        <w:rPr>
          <w:szCs w:val="24"/>
          <w:lang w:val="sr-Cyrl-RS"/>
        </w:rPr>
        <w:t xml:space="preserve"> ГОДИНЕ, </w:t>
      </w:r>
    </w:p>
    <w:p w:rsidR="007070C3" w:rsidRDefault="007070C3" w:rsidP="007070C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СА ПОЧЕТКОМ У </w:t>
      </w:r>
      <w:r w:rsidR="0025552E">
        <w:rPr>
          <w:szCs w:val="24"/>
          <w:lang w:val="sr-Cyrl-RS"/>
        </w:rPr>
        <w:t>9,30</w:t>
      </w:r>
      <w:r>
        <w:rPr>
          <w:szCs w:val="24"/>
          <w:lang w:val="sr-Cyrl-RS"/>
        </w:rPr>
        <w:t xml:space="preserve"> ЧАСОВА</w:t>
      </w: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070C3" w:rsidP="007070C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7070C3" w:rsidRDefault="007070C3" w:rsidP="007070C3">
      <w:pPr>
        <w:jc w:val="left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  <w:lang w:val="sr-Cyrl-RS"/>
        </w:rPr>
      </w:pPr>
    </w:p>
    <w:p w:rsidR="007070C3" w:rsidRDefault="007070C3" w:rsidP="007070C3">
      <w:pPr>
        <w:jc w:val="center"/>
        <w:rPr>
          <w:szCs w:val="24"/>
        </w:rPr>
      </w:pPr>
      <w:r>
        <w:rPr>
          <w:szCs w:val="24"/>
          <w:lang w:val="sr-Cyrl-RS"/>
        </w:rPr>
        <w:t>Д н е в н и  р е д:</w:t>
      </w:r>
    </w:p>
    <w:p w:rsidR="000267E2" w:rsidRDefault="000267E2" w:rsidP="000267E2">
      <w:pPr>
        <w:tabs>
          <w:tab w:val="left" w:pos="1080"/>
          <w:tab w:val="left" w:pos="2970"/>
        </w:tabs>
        <w:spacing w:after="120"/>
        <w:ind w:firstLine="720"/>
        <w:jc w:val="center"/>
        <w:rPr>
          <w:szCs w:val="24"/>
        </w:rPr>
      </w:pPr>
    </w:p>
    <w:p w:rsidR="007070C3" w:rsidRDefault="007070C3" w:rsidP="000267E2">
      <w:pPr>
        <w:tabs>
          <w:tab w:val="left" w:pos="1080"/>
          <w:tab w:val="left" w:pos="2970"/>
        </w:tabs>
        <w:spacing w:after="120"/>
        <w:ind w:firstLine="720"/>
        <w:jc w:val="left"/>
        <w:rPr>
          <w:szCs w:val="24"/>
          <w:lang w:val="sr-Cyrl-RS"/>
        </w:rPr>
      </w:pPr>
      <w:r>
        <w:rPr>
          <w:rFonts w:ascii="Arial" w:hAnsi="Arial" w:cs="Arial"/>
          <w:sz w:val="26"/>
          <w:szCs w:val="26"/>
          <w:lang w:val="sr-Cyrl-RS"/>
        </w:rPr>
        <w:t xml:space="preserve">- </w:t>
      </w:r>
      <w:r>
        <w:rPr>
          <w:szCs w:val="24"/>
          <w:lang w:val="sr-Cyrl-RS"/>
        </w:rPr>
        <w:t>Усвајање записника са 8</w:t>
      </w:r>
      <w:r w:rsidR="0077353A">
        <w:rPr>
          <w:szCs w:val="24"/>
          <w:lang w:val="sr-Cyrl-RS"/>
        </w:rPr>
        <w:t>7</w:t>
      </w:r>
      <w:r>
        <w:rPr>
          <w:szCs w:val="24"/>
          <w:lang w:val="sr-Cyrl-RS"/>
        </w:rPr>
        <w:t>. седнице Одбора</w:t>
      </w:r>
    </w:p>
    <w:p w:rsidR="0077353A" w:rsidRDefault="007070C3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Cs w:val="24"/>
        </w:rPr>
        <w:t>1</w:t>
      </w:r>
      <w:r w:rsidR="0077353A" w:rsidRPr="001A7502">
        <w:rPr>
          <w:sz w:val="23"/>
          <w:szCs w:val="23"/>
        </w:rPr>
        <w:t xml:space="preserve">. </w:t>
      </w:r>
      <w:r w:rsidR="0077353A" w:rsidRPr="001A7502">
        <w:rPr>
          <w:sz w:val="23"/>
          <w:szCs w:val="23"/>
          <w:lang w:val="sr-Cyrl-RS"/>
        </w:rPr>
        <w:t xml:space="preserve">Разматрање Предлога закона о избору председника Републике, који је поднела Влада (број 011-88/22 од 17. јануара 2022. године), у </w:t>
      </w:r>
      <w:r w:rsidR="0077353A">
        <w:rPr>
          <w:sz w:val="23"/>
          <w:szCs w:val="23"/>
          <w:lang w:val="sr-Cyrl-RS"/>
        </w:rPr>
        <w:t>појединостима</w:t>
      </w:r>
      <w:r w:rsidR="0077353A"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2. Разматрање Предлога закона о избору народних посланика, који је поднела Влада (број 011-86/22 од 17. јануара 2022. године), у </w:t>
      </w:r>
      <w:r>
        <w:rPr>
          <w:sz w:val="23"/>
          <w:szCs w:val="23"/>
          <w:lang w:val="sr-Cyrl-RS"/>
        </w:rPr>
        <w:t>појединостима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3. Разматрање Предлога закона   о локалним изборима, који је поднела Влада (број 011-83/22 од 17. јануара 2022. године), у </w:t>
      </w:r>
      <w:r>
        <w:rPr>
          <w:sz w:val="23"/>
          <w:szCs w:val="23"/>
          <w:lang w:val="sr-Cyrl-RS"/>
        </w:rPr>
        <w:t>појединостима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4. Разматрање Предлога закона о финансирању политичких активности, који је поднела Влада (011-87/22 од 17. јануара 2022. године), у </w:t>
      </w:r>
      <w:r>
        <w:rPr>
          <w:sz w:val="23"/>
          <w:szCs w:val="23"/>
          <w:lang w:val="sr-Cyrl-RS"/>
        </w:rPr>
        <w:t>појединостима</w:t>
      </w:r>
      <w:r w:rsidRPr="001A7502">
        <w:rPr>
          <w:sz w:val="23"/>
          <w:szCs w:val="23"/>
          <w:lang w:val="sr-Cyrl-RS"/>
        </w:rPr>
        <w:t>;</w:t>
      </w:r>
    </w:p>
    <w:p w:rsidR="0077353A" w:rsidRDefault="0077353A" w:rsidP="0077353A">
      <w:pPr>
        <w:tabs>
          <w:tab w:val="left" w:pos="1080"/>
          <w:tab w:val="left" w:pos="2970"/>
        </w:tabs>
        <w:spacing w:after="24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5. Разматрање Предлога закона о </w:t>
      </w:r>
      <w:r>
        <w:rPr>
          <w:sz w:val="23"/>
          <w:szCs w:val="23"/>
          <w:lang w:val="sr-Cyrl-RS"/>
        </w:rPr>
        <w:t xml:space="preserve">измени Закона о </w:t>
      </w:r>
      <w:r w:rsidRPr="001A7502">
        <w:rPr>
          <w:sz w:val="23"/>
          <w:szCs w:val="23"/>
          <w:lang w:val="sr-Cyrl-RS"/>
        </w:rPr>
        <w:t xml:space="preserve">спречавању корупције, који је поднела Влада (број 011-89/22 од 17. јануара 2022. године), у </w:t>
      </w:r>
      <w:r>
        <w:rPr>
          <w:sz w:val="23"/>
          <w:szCs w:val="23"/>
          <w:lang w:val="sr-Cyrl-RS"/>
        </w:rPr>
        <w:t>појединостима.</w:t>
      </w:r>
    </w:p>
    <w:p w:rsidR="0077353A" w:rsidRDefault="007070C3" w:rsidP="00D53190">
      <w:pPr>
        <w:tabs>
          <w:tab w:val="left" w:pos="1080"/>
          <w:tab w:val="left" w:pos="2970"/>
        </w:tabs>
        <w:spacing w:after="120"/>
        <w:ind w:firstLine="720"/>
        <w:rPr>
          <w:sz w:val="23"/>
          <w:szCs w:val="23"/>
          <w:lang w:val="sr-Cyrl-RS"/>
        </w:rPr>
      </w:pPr>
      <w:r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 w:rsidR="0025552E">
        <w:rPr>
          <w:szCs w:val="24"/>
        </w:rPr>
        <w:t>II</w:t>
      </w:r>
      <w:r>
        <w:rPr>
          <w:szCs w:val="24"/>
          <w:lang w:val="sr-Latn-RS"/>
        </w:rPr>
        <w:t>.</w:t>
      </w:r>
      <w:r>
        <w:rPr>
          <w:szCs w:val="24"/>
          <w:lang w:val="sr-Cyrl-RS"/>
        </w:rPr>
        <w:t xml:space="preserve"> </w:t>
      </w:r>
    </w:p>
    <w:p w:rsidR="007070C3" w:rsidRPr="0077353A" w:rsidRDefault="007070C3" w:rsidP="0077353A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FD74B9" w:rsidRDefault="00FD74B9" w:rsidP="007070C3">
      <w:pPr>
        <w:spacing w:after="120"/>
        <w:rPr>
          <w:szCs w:val="24"/>
        </w:rPr>
      </w:pPr>
    </w:p>
    <w:p w:rsidR="00FD74B9" w:rsidRPr="00FD74B9" w:rsidRDefault="00FD74B9" w:rsidP="007070C3">
      <w:pPr>
        <w:spacing w:after="120"/>
        <w:rPr>
          <w:szCs w:val="24"/>
        </w:rPr>
      </w:pPr>
    </w:p>
    <w:p w:rsidR="00FD74B9" w:rsidRPr="0025552E" w:rsidRDefault="0077353A" w:rsidP="00FD74B9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 w:rsidRPr="0025552E">
        <w:rPr>
          <w:szCs w:val="24"/>
          <w:lang w:val="sr-Cyrl-RS"/>
        </w:rPr>
        <w:t>ПРЕДСЕДНИК ОДБОРА</w:t>
      </w:r>
    </w:p>
    <w:p w:rsidR="00FD74B9" w:rsidRPr="0025552E" w:rsidRDefault="00FD74B9" w:rsidP="00FD74B9">
      <w:pPr>
        <w:ind w:firstLine="720"/>
        <w:rPr>
          <w:szCs w:val="24"/>
          <w:lang w:val="sr-Cyrl-RS"/>
        </w:rPr>
      </w:pPr>
    </w:p>
    <w:p w:rsidR="00FD74B9" w:rsidRDefault="00FD74B9" w:rsidP="00FD74B9">
      <w:pPr>
        <w:ind w:firstLine="720"/>
        <w:rPr>
          <w:rFonts w:ascii="Calibri" w:hAnsi="Calibri"/>
          <w:szCs w:val="24"/>
        </w:rPr>
      </w:pP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Pr="0025552E">
        <w:rPr>
          <w:szCs w:val="24"/>
          <w:lang w:val="sr-Cyrl-RS"/>
        </w:rPr>
        <w:tab/>
      </w:r>
      <w:r w:rsidR="00035FC6">
        <w:rPr>
          <w:szCs w:val="24"/>
        </w:rPr>
        <w:t xml:space="preserve">   </w:t>
      </w:r>
      <w:bookmarkStart w:id="0" w:name="_GoBack"/>
      <w:bookmarkEnd w:id="0"/>
      <w:r w:rsidR="0077353A" w:rsidRPr="0025552E">
        <w:rPr>
          <w:szCs w:val="24"/>
          <w:lang w:val="sr-Cyrl-RS"/>
        </w:rPr>
        <w:t>Јелена Жарић Ковачевић</w:t>
      </w:r>
    </w:p>
    <w:p w:rsidR="007070C3" w:rsidRDefault="007070C3" w:rsidP="007070C3">
      <w:pPr>
        <w:rPr>
          <w:szCs w:val="24"/>
        </w:rPr>
      </w:pP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3"/>
    <w:rsid w:val="000267E2"/>
    <w:rsid w:val="00035FC6"/>
    <w:rsid w:val="001F2708"/>
    <w:rsid w:val="0025552E"/>
    <w:rsid w:val="0026725C"/>
    <w:rsid w:val="002D4EB6"/>
    <w:rsid w:val="0031406C"/>
    <w:rsid w:val="00360496"/>
    <w:rsid w:val="00396C75"/>
    <w:rsid w:val="004B0DB5"/>
    <w:rsid w:val="00561F29"/>
    <w:rsid w:val="005B1C83"/>
    <w:rsid w:val="00694559"/>
    <w:rsid w:val="006B50D4"/>
    <w:rsid w:val="006F31B2"/>
    <w:rsid w:val="007070C3"/>
    <w:rsid w:val="00745EC6"/>
    <w:rsid w:val="0077353A"/>
    <w:rsid w:val="00777699"/>
    <w:rsid w:val="007A25C3"/>
    <w:rsid w:val="007F0424"/>
    <w:rsid w:val="00880930"/>
    <w:rsid w:val="008B6C42"/>
    <w:rsid w:val="009939F1"/>
    <w:rsid w:val="009A387D"/>
    <w:rsid w:val="00B02F06"/>
    <w:rsid w:val="00B067BF"/>
    <w:rsid w:val="00B26C59"/>
    <w:rsid w:val="00B77BC9"/>
    <w:rsid w:val="00BB070D"/>
    <w:rsid w:val="00BC3CD7"/>
    <w:rsid w:val="00C13A5C"/>
    <w:rsid w:val="00CF7A55"/>
    <w:rsid w:val="00D53190"/>
    <w:rsid w:val="00DE4A59"/>
    <w:rsid w:val="00EB166C"/>
    <w:rsid w:val="00EB685D"/>
    <w:rsid w:val="00F82BBD"/>
    <w:rsid w:val="00FA7D41"/>
    <w:rsid w:val="00FB6EA0"/>
    <w:rsid w:val="00FD74B9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C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C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11</cp:revision>
  <cp:lastPrinted>2022-02-04T07:08:00Z</cp:lastPrinted>
  <dcterms:created xsi:type="dcterms:W3CDTF">2021-12-29T08:50:00Z</dcterms:created>
  <dcterms:modified xsi:type="dcterms:W3CDTF">2022-02-04T07:08:00Z</dcterms:modified>
</cp:coreProperties>
</file>